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CF" w:rsidRDefault="00E242FD" w:rsidP="00E242FD">
      <w:pPr>
        <w:pStyle w:val="a4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AC4FC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Памятка для родителей </w:t>
      </w:r>
    </w:p>
    <w:p w:rsidR="00E242FD" w:rsidRPr="00AC4FCF" w:rsidRDefault="00E242FD" w:rsidP="00E242FD">
      <w:pPr>
        <w:pStyle w:val="a4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AC4FC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"Как уберечь детей от вредного воздействия экстремистской идеологии"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13 лет – в эту пору начинается становление человека как самостоятельной личности.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Несколько простых правил помогут существенно снизить риск попадания вашего ребенка под влияние пропаганды экстремистов: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Контролируйте информацию, которую получает ребенок. Обращайте внимание, какие передачи смотрит, какие книги читает, на каких сайтах бывает. СМИ является мощным орудием в пропаганде экстремистов.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признаки того, что молодой человек (девушка) начинают подпадать под влияние экстремистской идеологии, можно свести </w:t>
      </w:r>
      <w:proofErr w:type="gramStart"/>
      <w:r w:rsidRPr="00AC4FCF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C4FCF"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следующим: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- его (ее) манера поведения становится значительно более резкой и грубой, прогрессирует ненормативная либо жаргонная лексика;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 - резко изменяется стиль одежды и внешнего вида, соответствуя правилам определенной субкультуры;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AC4FCF">
        <w:rPr>
          <w:rFonts w:ascii="Times New Roman" w:hAnsi="Times New Roman" w:cs="Times New Roman"/>
          <w:sz w:val="24"/>
          <w:szCs w:val="24"/>
          <w:lang w:eastAsia="ru-RU"/>
        </w:rPr>
        <w:t>экстремистко</w:t>
      </w:r>
      <w:proofErr w:type="spellEnd"/>
      <w:r w:rsidRPr="00AC4FCF">
        <w:rPr>
          <w:rFonts w:ascii="Times New Roman" w:hAnsi="Times New Roman" w:cs="Times New Roman"/>
          <w:sz w:val="24"/>
          <w:szCs w:val="24"/>
          <w:lang w:eastAsia="ru-RU"/>
        </w:rPr>
        <w:t>-политического или социально-экстремального содержания;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- в доме появляется непонятная и нетипичная символика или атрибутика (как вариант – нацистская символика), предметы могущие быть использованы как оружие;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- он (она)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- повышенное увлечение вредными привычками;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- псевдонимы в Интернете, пароли и т.п. носят экстремально-политический характер.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1. Не осуждайте категорически увлечение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E242FD" w:rsidRPr="00AC4FCF" w:rsidRDefault="00E242FD" w:rsidP="00E242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C4FC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155B8" w:rsidRPr="00AC4FCF" w:rsidRDefault="00AC4FCF" w:rsidP="00E242FD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A155B8" w:rsidRPr="00AC4FCF" w:rsidSect="00AA3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42FD"/>
    <w:rsid w:val="0002646A"/>
    <w:rsid w:val="007671D0"/>
    <w:rsid w:val="00AA3DD1"/>
    <w:rsid w:val="00AC4FCF"/>
    <w:rsid w:val="00E2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D1"/>
  </w:style>
  <w:style w:type="paragraph" w:styleId="1">
    <w:name w:val="heading 1"/>
    <w:basedOn w:val="a"/>
    <w:link w:val="10"/>
    <w:uiPriority w:val="9"/>
    <w:qFormat/>
    <w:rsid w:val="00E24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2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242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2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я\</dc:creator>
  <cp:keywords/>
  <dc:description/>
  <cp:lastModifiedBy>KOMPKLASS</cp:lastModifiedBy>
  <cp:revision>2</cp:revision>
  <cp:lastPrinted>2016-05-20T06:17:00Z</cp:lastPrinted>
  <dcterms:created xsi:type="dcterms:W3CDTF">2016-05-20T06:14:00Z</dcterms:created>
  <dcterms:modified xsi:type="dcterms:W3CDTF">2016-05-20T09:59:00Z</dcterms:modified>
</cp:coreProperties>
</file>